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14" w:rsidRPr="007E01BF" w:rsidRDefault="007E01BF" w:rsidP="00F47614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-368300</wp:posOffset>
            </wp:positionV>
            <wp:extent cx="889000" cy="8890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_of_Louisi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1BF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-406399</wp:posOffset>
                </wp:positionV>
                <wp:extent cx="4178300" cy="882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1BF" w:rsidRPr="007E01BF" w:rsidRDefault="007E01BF" w:rsidP="007E01BF">
                            <w:pPr>
                              <w:jc w:val="center"/>
                              <w:rPr>
                                <w:color w:val="2F5496" w:themeColor="accent5" w:themeShade="BF"/>
                                <w:sz w:val="34"/>
                                <w:szCs w:val="34"/>
                              </w:rPr>
                            </w:pPr>
                            <w:r w:rsidRPr="007E01BF">
                              <w:rPr>
                                <w:color w:val="2F5496" w:themeColor="accent5" w:themeShade="BF"/>
                                <w:sz w:val="34"/>
                                <w:szCs w:val="34"/>
                              </w:rPr>
                              <w:t>JOHN BEL EDWARDS</w:t>
                            </w:r>
                          </w:p>
                          <w:p w:rsidR="007E01BF" w:rsidRPr="007E01BF" w:rsidRDefault="007E01BF" w:rsidP="007E01BF">
                            <w:pPr>
                              <w:jc w:val="center"/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</w:p>
                          <w:p w:rsidR="007E01BF" w:rsidRPr="007E01BF" w:rsidRDefault="007E01BF" w:rsidP="007E01BF">
                            <w:pPr>
                              <w:jc w:val="center"/>
                              <w:rPr>
                                <w:color w:val="2F5496" w:themeColor="accent5" w:themeShade="BF"/>
                                <w:sz w:val="22"/>
                              </w:rPr>
                            </w:pPr>
                            <w:r w:rsidRPr="007E01BF">
                              <w:rPr>
                                <w:color w:val="2F5496" w:themeColor="accent5" w:themeShade="BF"/>
                                <w:sz w:val="22"/>
                              </w:rPr>
                              <w:t>GOVERNOR’S OFFICE OF PROGRAMS AND PLANNING</w:t>
                            </w:r>
                          </w:p>
                          <w:p w:rsidR="007E01BF" w:rsidRPr="007E01BF" w:rsidRDefault="007E01BF" w:rsidP="007E01BF">
                            <w:pPr>
                              <w:jc w:val="center"/>
                              <w:rPr>
                                <w:color w:val="2F5496" w:themeColor="accent5" w:themeShade="BF"/>
                                <w:sz w:val="22"/>
                              </w:rPr>
                            </w:pPr>
                            <w:r w:rsidRPr="007E01BF">
                              <w:rPr>
                                <w:color w:val="2F5496" w:themeColor="accent5" w:themeShade="BF"/>
                                <w:sz w:val="22"/>
                              </w:rPr>
                              <w:t>CHILDREN’S CABINET</w:t>
                            </w:r>
                          </w:p>
                          <w:p w:rsidR="007E01BF" w:rsidRDefault="007E0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pt;margin-top:-32pt;width:329pt;height: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" stroked="f">
                <v:textbox>
                  <w:txbxContent>
                    <w:p w:rsidR="007E01BF" w:rsidRPr="007E01BF" w:rsidRDefault="007E01BF" w:rsidP="007E01BF">
                      <w:pPr>
                        <w:jc w:val="center"/>
                        <w:rPr>
                          <w:color w:val="2F5496" w:themeColor="accent5" w:themeShade="BF"/>
                          <w:sz w:val="34"/>
                          <w:szCs w:val="34"/>
                        </w:rPr>
                      </w:pPr>
                      <w:r w:rsidRPr="007E01BF">
                        <w:rPr>
                          <w:color w:val="2F5496" w:themeColor="accent5" w:themeShade="BF"/>
                          <w:sz w:val="34"/>
                          <w:szCs w:val="34"/>
                        </w:rPr>
                        <w:t>JOHN BEL EDWARDS</w:t>
                      </w:r>
                    </w:p>
                    <w:p w:rsidR="007E01BF" w:rsidRPr="007E01BF" w:rsidRDefault="007E01BF" w:rsidP="007E01BF">
                      <w:pPr>
                        <w:jc w:val="center"/>
                        <w:rPr>
                          <w:color w:val="2F5496" w:themeColor="accent5" w:themeShade="BF"/>
                          <w:sz w:val="12"/>
                          <w:szCs w:val="12"/>
                        </w:rPr>
                      </w:pPr>
                    </w:p>
                    <w:p w:rsidR="007E01BF" w:rsidRPr="007E01BF" w:rsidRDefault="007E01BF" w:rsidP="007E01BF">
                      <w:pPr>
                        <w:jc w:val="center"/>
                        <w:rPr>
                          <w:color w:val="2F5496" w:themeColor="accent5" w:themeShade="BF"/>
                          <w:sz w:val="22"/>
                        </w:rPr>
                      </w:pPr>
                      <w:r w:rsidRPr="007E01BF">
                        <w:rPr>
                          <w:color w:val="2F5496" w:themeColor="accent5" w:themeShade="BF"/>
                          <w:sz w:val="22"/>
                        </w:rPr>
                        <w:t>GOVERNOR’S OFFICE OF PROGRAMS AND PLANNING</w:t>
                      </w:r>
                    </w:p>
                    <w:p w:rsidR="007E01BF" w:rsidRPr="007E01BF" w:rsidRDefault="007E01BF" w:rsidP="007E01BF">
                      <w:pPr>
                        <w:jc w:val="center"/>
                        <w:rPr>
                          <w:color w:val="2F5496" w:themeColor="accent5" w:themeShade="BF"/>
                          <w:sz w:val="22"/>
                        </w:rPr>
                      </w:pPr>
                      <w:r w:rsidRPr="007E01BF">
                        <w:rPr>
                          <w:color w:val="2F5496" w:themeColor="accent5" w:themeShade="BF"/>
                          <w:sz w:val="22"/>
                        </w:rPr>
                        <w:t>CHILDREN’S CABINET</w:t>
                      </w:r>
                    </w:p>
                    <w:p w:rsidR="007E01BF" w:rsidRDefault="007E01BF"/>
                  </w:txbxContent>
                </v:textbox>
              </v:shape>
            </w:pict>
          </mc:Fallback>
        </mc:AlternateContent>
      </w:r>
    </w:p>
    <w:p w:rsidR="007E01BF" w:rsidRDefault="007E01BF" w:rsidP="00C752D2">
      <w:pPr>
        <w:jc w:val="center"/>
        <w:rPr>
          <w:b/>
          <w:sz w:val="28"/>
          <w:szCs w:val="28"/>
        </w:rPr>
      </w:pPr>
    </w:p>
    <w:p w:rsidR="007E01BF" w:rsidRDefault="007E01BF" w:rsidP="007E01BF">
      <w:pPr>
        <w:rPr>
          <w:b/>
          <w:sz w:val="28"/>
          <w:szCs w:val="28"/>
        </w:rPr>
      </w:pPr>
    </w:p>
    <w:p w:rsidR="00B54CD3" w:rsidRPr="00C752D2" w:rsidRDefault="00F47614" w:rsidP="00C752D2">
      <w:pPr>
        <w:jc w:val="center"/>
        <w:rPr>
          <w:b/>
          <w:sz w:val="28"/>
          <w:szCs w:val="28"/>
        </w:rPr>
      </w:pPr>
      <w:r w:rsidRPr="00C752D2">
        <w:rPr>
          <w:b/>
          <w:sz w:val="28"/>
          <w:szCs w:val="28"/>
        </w:rPr>
        <w:t>PUBLIC MEETING NOTICE</w:t>
      </w:r>
    </w:p>
    <w:p w:rsidR="00F47614" w:rsidRPr="00C752D2" w:rsidRDefault="00F47614" w:rsidP="00F47614">
      <w:pPr>
        <w:jc w:val="center"/>
        <w:rPr>
          <w:sz w:val="18"/>
          <w:szCs w:val="18"/>
        </w:rPr>
      </w:pPr>
    </w:p>
    <w:p w:rsidR="00F47614" w:rsidRPr="00C752D2" w:rsidRDefault="00F47614" w:rsidP="00F47614">
      <w:pPr>
        <w:jc w:val="center"/>
        <w:rPr>
          <w:b/>
          <w:sz w:val="22"/>
        </w:rPr>
      </w:pPr>
      <w:r w:rsidRPr="00C752D2">
        <w:rPr>
          <w:b/>
          <w:sz w:val="22"/>
        </w:rPr>
        <w:t>Children’s Cabinet Board Meeting</w:t>
      </w:r>
    </w:p>
    <w:p w:rsidR="00F47614" w:rsidRDefault="00AC27A1" w:rsidP="00F47614">
      <w:pPr>
        <w:jc w:val="center"/>
        <w:rPr>
          <w:b/>
          <w:sz w:val="22"/>
        </w:rPr>
      </w:pPr>
      <w:r>
        <w:rPr>
          <w:b/>
          <w:sz w:val="22"/>
        </w:rPr>
        <w:t>Tuesday, July 19</w:t>
      </w:r>
      <w:r w:rsidR="00F47614" w:rsidRPr="00C752D2">
        <w:rPr>
          <w:b/>
          <w:sz w:val="22"/>
        </w:rPr>
        <w:t>, 2022</w:t>
      </w:r>
    </w:p>
    <w:p w:rsidR="00AC27A1" w:rsidRDefault="00AC27A1" w:rsidP="00AC27A1">
      <w:pPr>
        <w:jc w:val="center"/>
        <w:rPr>
          <w:sz w:val="22"/>
        </w:rPr>
      </w:pPr>
      <w:r w:rsidRPr="00C752D2">
        <w:rPr>
          <w:b/>
          <w:sz w:val="22"/>
        </w:rPr>
        <w:t>10:30 am – 12:00 pm</w:t>
      </w:r>
      <w:r w:rsidRPr="00C752D2">
        <w:rPr>
          <w:sz w:val="22"/>
        </w:rPr>
        <w:t xml:space="preserve"> </w:t>
      </w:r>
    </w:p>
    <w:p w:rsidR="00F47614" w:rsidRPr="00AC27A1" w:rsidRDefault="00AC27A1" w:rsidP="00AC27A1">
      <w:pPr>
        <w:jc w:val="center"/>
        <w:rPr>
          <w:b/>
          <w:sz w:val="22"/>
        </w:rPr>
      </w:pPr>
      <w:r w:rsidRPr="00B87A5E">
        <w:rPr>
          <w:b/>
          <w:sz w:val="22"/>
        </w:rPr>
        <w:t>4</w:t>
      </w:r>
      <w:r w:rsidRPr="00B87A5E">
        <w:rPr>
          <w:b/>
          <w:sz w:val="22"/>
          <w:vertAlign w:val="superscript"/>
        </w:rPr>
        <w:t>th</w:t>
      </w:r>
      <w:r w:rsidRPr="00B87A5E">
        <w:rPr>
          <w:b/>
          <w:sz w:val="22"/>
        </w:rPr>
        <w:t xml:space="preserve"> Floor Press Room, State Capitol</w:t>
      </w:r>
    </w:p>
    <w:p w:rsidR="00F47614" w:rsidRDefault="00F47614" w:rsidP="00F47614">
      <w:pPr>
        <w:jc w:val="center"/>
        <w:rPr>
          <w:b/>
          <w:color w:val="FF0000"/>
          <w:sz w:val="20"/>
          <w:szCs w:val="20"/>
        </w:rPr>
      </w:pPr>
    </w:p>
    <w:p w:rsidR="00F47614" w:rsidRDefault="00F47614" w:rsidP="00F476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AGENDA</w:t>
      </w:r>
    </w:p>
    <w:p w:rsidR="00F47614" w:rsidRDefault="00F47614" w:rsidP="00F476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Presiding, Dr. Melanie Washington</w:t>
      </w:r>
      <w:r w:rsidR="00AC27A1">
        <w:rPr>
          <w:b/>
          <w:sz w:val="20"/>
          <w:szCs w:val="20"/>
        </w:rPr>
        <w:t>, Chair</w:t>
      </w:r>
    </w:p>
    <w:p w:rsidR="00F47614" w:rsidRDefault="00F47614" w:rsidP="00F476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Director, Children’s Cabinet</w:t>
      </w:r>
    </w:p>
    <w:p w:rsidR="00F47614" w:rsidRDefault="00F47614" w:rsidP="00F47614">
      <w:pPr>
        <w:jc w:val="center"/>
        <w:rPr>
          <w:b/>
          <w:sz w:val="20"/>
          <w:szCs w:val="20"/>
        </w:rPr>
      </w:pPr>
    </w:p>
    <w:p w:rsidR="00F47614" w:rsidRDefault="00F47614" w:rsidP="00F47614">
      <w:pPr>
        <w:jc w:val="center"/>
        <w:rPr>
          <w:b/>
          <w:sz w:val="20"/>
          <w:szCs w:val="20"/>
        </w:rPr>
      </w:pPr>
    </w:p>
    <w:p w:rsidR="00F47614" w:rsidRPr="00C752D2" w:rsidRDefault="00F47614" w:rsidP="00F4761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Call meeting to order</w:t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A32FE9">
        <w:rPr>
          <w:b/>
          <w:sz w:val="22"/>
        </w:rPr>
        <w:t>Dr. Melanie Washington</w:t>
      </w:r>
      <w:r w:rsidRPr="00C752D2">
        <w:rPr>
          <w:sz w:val="22"/>
        </w:rPr>
        <w:tab/>
      </w:r>
      <w:r w:rsidRPr="00C752D2">
        <w:rPr>
          <w:sz w:val="22"/>
        </w:rPr>
        <w:tab/>
      </w:r>
    </w:p>
    <w:p w:rsidR="00F47614" w:rsidRPr="00C752D2" w:rsidRDefault="00F47614" w:rsidP="00F47614">
      <w:pPr>
        <w:jc w:val="center"/>
        <w:rPr>
          <w:sz w:val="22"/>
        </w:rPr>
      </w:pP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  <w:t xml:space="preserve">        </w:t>
      </w:r>
      <w:r w:rsidR="00C752D2">
        <w:rPr>
          <w:sz w:val="22"/>
        </w:rPr>
        <w:t xml:space="preserve">         </w:t>
      </w:r>
      <w:r w:rsidRPr="00C752D2">
        <w:rPr>
          <w:sz w:val="22"/>
        </w:rPr>
        <w:t>Children’s Cabinet</w:t>
      </w:r>
    </w:p>
    <w:p w:rsidR="00F47614" w:rsidRPr="00C752D2" w:rsidRDefault="00F47614" w:rsidP="00F47614">
      <w:pPr>
        <w:rPr>
          <w:sz w:val="22"/>
        </w:rPr>
      </w:pPr>
    </w:p>
    <w:p w:rsidR="00F17A04" w:rsidRPr="00C752D2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Roll Call</w:t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A32FE9">
        <w:rPr>
          <w:b/>
          <w:sz w:val="22"/>
        </w:rPr>
        <w:t>Michele Rabalais</w:t>
      </w:r>
    </w:p>
    <w:p w:rsidR="00F17A04" w:rsidRPr="00C752D2" w:rsidRDefault="00F17A04" w:rsidP="00F17A04">
      <w:pPr>
        <w:pStyle w:val="ListParagraph"/>
        <w:ind w:left="5760"/>
        <w:rPr>
          <w:sz w:val="22"/>
        </w:rPr>
      </w:pPr>
      <w:r w:rsidRPr="00C752D2">
        <w:rPr>
          <w:sz w:val="22"/>
        </w:rPr>
        <w:t>L</w:t>
      </w:r>
      <w:r w:rsidR="000F6AA8">
        <w:rPr>
          <w:sz w:val="22"/>
        </w:rPr>
        <w:t>CTF/CC Exec. Assistant</w:t>
      </w:r>
    </w:p>
    <w:p w:rsidR="00F17A04" w:rsidRPr="00C752D2" w:rsidRDefault="00F17A04" w:rsidP="00F17A04">
      <w:pPr>
        <w:pStyle w:val="ListParagraph"/>
        <w:ind w:left="5760"/>
        <w:rPr>
          <w:sz w:val="22"/>
        </w:rPr>
      </w:pPr>
    </w:p>
    <w:p w:rsidR="00F17A04" w:rsidRPr="00C752D2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Welcome and Opening Remarks</w:t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="00C752D2">
        <w:rPr>
          <w:sz w:val="22"/>
        </w:rPr>
        <w:tab/>
      </w:r>
      <w:r w:rsidRPr="00A32FE9">
        <w:rPr>
          <w:b/>
          <w:sz w:val="22"/>
        </w:rPr>
        <w:t>First Lady Donna Edwards</w:t>
      </w:r>
    </w:p>
    <w:p w:rsidR="00F17A04" w:rsidRPr="00C752D2" w:rsidRDefault="00F17A04" w:rsidP="00F17A04">
      <w:pPr>
        <w:pStyle w:val="ListParagraph"/>
        <w:ind w:left="5760"/>
        <w:rPr>
          <w:sz w:val="22"/>
        </w:rPr>
      </w:pPr>
      <w:r w:rsidRPr="00C752D2">
        <w:rPr>
          <w:sz w:val="22"/>
        </w:rPr>
        <w:t>State of Louisiana</w:t>
      </w:r>
    </w:p>
    <w:p w:rsidR="00F17A04" w:rsidRPr="00C752D2" w:rsidRDefault="00F17A04" w:rsidP="00F17A04">
      <w:pPr>
        <w:pStyle w:val="ListParagraph"/>
        <w:ind w:left="5760"/>
        <w:rPr>
          <w:sz w:val="22"/>
        </w:rPr>
      </w:pPr>
    </w:p>
    <w:p w:rsidR="00F17A04" w:rsidRPr="00A32FE9" w:rsidRDefault="00F17A04" w:rsidP="00F17A04">
      <w:pPr>
        <w:pStyle w:val="ListParagraph"/>
        <w:ind w:left="5760"/>
        <w:rPr>
          <w:b/>
          <w:sz w:val="22"/>
        </w:rPr>
      </w:pPr>
      <w:r w:rsidRPr="00A32FE9">
        <w:rPr>
          <w:b/>
          <w:sz w:val="22"/>
        </w:rPr>
        <w:t>Governor John Bel Edwards</w:t>
      </w:r>
    </w:p>
    <w:p w:rsidR="00F17A04" w:rsidRPr="00C752D2" w:rsidRDefault="00F17A04" w:rsidP="00F17A04">
      <w:pPr>
        <w:pStyle w:val="ListParagraph"/>
        <w:ind w:left="5760"/>
        <w:rPr>
          <w:sz w:val="22"/>
        </w:rPr>
      </w:pPr>
      <w:r w:rsidRPr="00C752D2">
        <w:rPr>
          <w:sz w:val="22"/>
        </w:rPr>
        <w:t>State of Louisiana</w:t>
      </w:r>
    </w:p>
    <w:p w:rsidR="00F17A04" w:rsidRPr="00C752D2" w:rsidRDefault="00F17A04" w:rsidP="00F17A04">
      <w:pPr>
        <w:pStyle w:val="ListParagraph"/>
        <w:ind w:left="5760"/>
        <w:rPr>
          <w:sz w:val="22"/>
        </w:rPr>
      </w:pPr>
    </w:p>
    <w:p w:rsidR="00F17A04" w:rsidRPr="00C752D2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Approval of Minutes</w:t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A32FE9">
        <w:rPr>
          <w:b/>
          <w:sz w:val="22"/>
        </w:rPr>
        <w:t>Children’s Cabinet Members</w:t>
      </w:r>
    </w:p>
    <w:p w:rsidR="00F17A04" w:rsidRPr="00C752D2" w:rsidRDefault="00F17A04" w:rsidP="00F17A04">
      <w:pPr>
        <w:rPr>
          <w:sz w:val="22"/>
        </w:rPr>
      </w:pPr>
    </w:p>
    <w:p w:rsidR="00F17A04" w:rsidRPr="00C752D2" w:rsidRDefault="00AC27A1" w:rsidP="00F17A0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2022-2023 Departmental and Legislative Updates </w:t>
      </w:r>
      <w:r>
        <w:rPr>
          <w:sz w:val="22"/>
        </w:rPr>
        <w:tab/>
      </w:r>
      <w:r w:rsidR="00F17A04" w:rsidRPr="00A32FE9">
        <w:rPr>
          <w:b/>
          <w:sz w:val="22"/>
        </w:rPr>
        <w:t>Mrs. Joni Landry</w:t>
      </w:r>
    </w:p>
    <w:p w:rsidR="00F17A04" w:rsidRPr="00C752D2" w:rsidRDefault="00057D24" w:rsidP="00F17A04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AC27A1">
        <w:rPr>
          <w:sz w:val="22"/>
        </w:rPr>
        <w:tab/>
      </w:r>
      <w:r w:rsidR="00AC27A1">
        <w:rPr>
          <w:sz w:val="22"/>
        </w:rPr>
        <w:tab/>
      </w:r>
      <w:r w:rsidR="00AC27A1">
        <w:rPr>
          <w:sz w:val="22"/>
        </w:rPr>
        <w:tab/>
      </w:r>
      <w:r w:rsidR="00AC27A1">
        <w:rPr>
          <w:sz w:val="22"/>
        </w:rPr>
        <w:tab/>
      </w:r>
      <w:r w:rsidR="00AC27A1">
        <w:rPr>
          <w:sz w:val="22"/>
        </w:rPr>
        <w:tab/>
      </w:r>
      <w:r>
        <w:rPr>
          <w:sz w:val="22"/>
        </w:rPr>
        <w:t xml:space="preserve">Louisiana Department of Education </w:t>
      </w:r>
    </w:p>
    <w:p w:rsidR="00F17A04" w:rsidRPr="00C752D2" w:rsidRDefault="00F17A04" w:rsidP="00F17A04">
      <w:pPr>
        <w:ind w:left="720"/>
        <w:rPr>
          <w:sz w:val="22"/>
        </w:rPr>
      </w:pPr>
    </w:p>
    <w:p w:rsidR="00F17A04" w:rsidRPr="00A32FE9" w:rsidRDefault="00F17A04" w:rsidP="00F17A04">
      <w:pPr>
        <w:ind w:left="720"/>
        <w:rPr>
          <w:b/>
          <w:sz w:val="22"/>
        </w:rPr>
      </w:pP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A32FE9">
        <w:rPr>
          <w:b/>
          <w:sz w:val="22"/>
        </w:rPr>
        <w:t>Secretary Marketa Walters</w:t>
      </w:r>
    </w:p>
    <w:p w:rsidR="00F17A04" w:rsidRPr="00C752D2" w:rsidRDefault="00F17A04" w:rsidP="00F17A04">
      <w:pPr>
        <w:ind w:left="720"/>
        <w:rPr>
          <w:sz w:val="22"/>
        </w:rPr>
      </w:pP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="00C752D2" w:rsidRPr="00C752D2">
        <w:rPr>
          <w:sz w:val="22"/>
        </w:rPr>
        <w:t>Dept.</w:t>
      </w:r>
      <w:r w:rsidRPr="00C752D2">
        <w:rPr>
          <w:sz w:val="22"/>
        </w:rPr>
        <w:t xml:space="preserve"> of Children and Family Services</w:t>
      </w:r>
    </w:p>
    <w:p w:rsidR="00F17A04" w:rsidRPr="00C752D2" w:rsidRDefault="00F17A04" w:rsidP="00F17A04">
      <w:pPr>
        <w:ind w:left="720"/>
        <w:rPr>
          <w:sz w:val="22"/>
        </w:rPr>
      </w:pPr>
    </w:p>
    <w:p w:rsidR="00F17A04" w:rsidRPr="00A32FE9" w:rsidRDefault="00F17A04" w:rsidP="00F17A04">
      <w:pPr>
        <w:ind w:left="720"/>
        <w:rPr>
          <w:b/>
          <w:sz w:val="22"/>
        </w:rPr>
      </w:pP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A32FE9">
        <w:rPr>
          <w:b/>
          <w:sz w:val="22"/>
        </w:rPr>
        <w:t>Deputy Secretary Bill Sommers</w:t>
      </w:r>
    </w:p>
    <w:p w:rsidR="00F17A04" w:rsidRPr="00C752D2" w:rsidRDefault="00F17A04" w:rsidP="00F17A04">
      <w:pPr>
        <w:ind w:left="720"/>
        <w:rPr>
          <w:sz w:val="22"/>
        </w:rPr>
      </w:pP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  <w:t>Office of Juvenile Justice</w:t>
      </w:r>
    </w:p>
    <w:p w:rsidR="00F17A04" w:rsidRPr="00C752D2" w:rsidRDefault="00F17A04" w:rsidP="00F17A04">
      <w:pPr>
        <w:ind w:left="720"/>
        <w:rPr>
          <w:sz w:val="22"/>
        </w:rPr>
      </w:pPr>
    </w:p>
    <w:p w:rsidR="00F17A04" w:rsidRPr="00A32FE9" w:rsidRDefault="00F17A04" w:rsidP="00F17A04">
      <w:pPr>
        <w:ind w:left="5760"/>
        <w:rPr>
          <w:b/>
          <w:sz w:val="22"/>
        </w:rPr>
      </w:pPr>
      <w:r w:rsidRPr="00AC27A1">
        <w:rPr>
          <w:b/>
          <w:sz w:val="22"/>
        </w:rPr>
        <w:t>Secreta</w:t>
      </w:r>
      <w:r w:rsidR="00AC27A1" w:rsidRPr="00AC27A1">
        <w:rPr>
          <w:b/>
          <w:sz w:val="22"/>
        </w:rPr>
        <w:t>ry Ava D. Cates</w:t>
      </w:r>
    </w:p>
    <w:p w:rsidR="00F17A04" w:rsidRPr="00C752D2" w:rsidRDefault="00F17A04" w:rsidP="00F17A04">
      <w:pPr>
        <w:ind w:left="5760"/>
        <w:rPr>
          <w:sz w:val="22"/>
        </w:rPr>
      </w:pPr>
      <w:r w:rsidRPr="00C752D2">
        <w:rPr>
          <w:sz w:val="22"/>
        </w:rPr>
        <w:t xml:space="preserve">Louisiana Workforce </w:t>
      </w:r>
      <w:r w:rsidR="00C752D2" w:rsidRPr="00C752D2">
        <w:rPr>
          <w:sz w:val="22"/>
        </w:rPr>
        <w:t>Commission</w:t>
      </w:r>
      <w:r w:rsidRPr="00C752D2">
        <w:rPr>
          <w:sz w:val="22"/>
        </w:rPr>
        <w:t xml:space="preserve"> </w:t>
      </w:r>
    </w:p>
    <w:p w:rsidR="00F17A04" w:rsidRPr="00C752D2" w:rsidRDefault="00F17A04" w:rsidP="00F17A04">
      <w:pPr>
        <w:ind w:left="5760"/>
        <w:rPr>
          <w:sz w:val="22"/>
        </w:rPr>
      </w:pPr>
    </w:p>
    <w:p w:rsidR="00F17A04" w:rsidRPr="00A32FE9" w:rsidRDefault="00DB5FDA" w:rsidP="00F17A04">
      <w:pPr>
        <w:ind w:left="5760"/>
        <w:rPr>
          <w:b/>
          <w:sz w:val="22"/>
        </w:rPr>
      </w:pPr>
      <w:r>
        <w:rPr>
          <w:b/>
          <w:sz w:val="22"/>
        </w:rPr>
        <w:t>Deputy Secretary Tonya Joiner</w:t>
      </w:r>
      <w:bookmarkStart w:id="0" w:name="_GoBack"/>
      <w:bookmarkEnd w:id="0"/>
    </w:p>
    <w:p w:rsidR="00F17A04" w:rsidRPr="00C752D2" w:rsidRDefault="00F17A04" w:rsidP="00F17A04">
      <w:pPr>
        <w:ind w:left="5760"/>
        <w:rPr>
          <w:sz w:val="22"/>
        </w:rPr>
      </w:pPr>
      <w:r w:rsidRPr="00403E8B">
        <w:rPr>
          <w:sz w:val="22"/>
        </w:rPr>
        <w:t>Louisiana Department of Health</w:t>
      </w:r>
    </w:p>
    <w:p w:rsidR="00F17A04" w:rsidRDefault="00F17A04" w:rsidP="00F17A04">
      <w:pPr>
        <w:ind w:left="5760"/>
        <w:rPr>
          <w:sz w:val="22"/>
        </w:rPr>
      </w:pPr>
    </w:p>
    <w:p w:rsidR="00AC27A1" w:rsidRDefault="00AC27A1" w:rsidP="00AC27A1">
      <w:pPr>
        <w:ind w:left="5760"/>
        <w:rPr>
          <w:b/>
          <w:sz w:val="22"/>
        </w:rPr>
      </w:pPr>
      <w:r w:rsidRPr="00AC27A1">
        <w:rPr>
          <w:b/>
          <w:sz w:val="22"/>
        </w:rPr>
        <w:t>Susan</w:t>
      </w:r>
      <w:r>
        <w:rPr>
          <w:b/>
          <w:sz w:val="22"/>
        </w:rPr>
        <w:t xml:space="preserve"> East Nelson, J.D.</w:t>
      </w:r>
      <w:r w:rsidRPr="00AC27A1">
        <w:rPr>
          <w:b/>
          <w:sz w:val="22"/>
        </w:rPr>
        <w:t xml:space="preserve"> </w:t>
      </w:r>
    </w:p>
    <w:p w:rsidR="00AC27A1" w:rsidRPr="00AC27A1" w:rsidRDefault="00AC27A1" w:rsidP="00AC27A1">
      <w:pPr>
        <w:ind w:left="5760"/>
        <w:rPr>
          <w:sz w:val="22"/>
        </w:rPr>
      </w:pPr>
      <w:r w:rsidRPr="00AC27A1">
        <w:rPr>
          <w:sz w:val="22"/>
        </w:rPr>
        <w:t>Children’s Cabinet Advisory Board</w:t>
      </w:r>
      <w:r>
        <w:rPr>
          <w:sz w:val="22"/>
        </w:rPr>
        <w:t xml:space="preserve"> </w:t>
      </w:r>
    </w:p>
    <w:p w:rsidR="00F17A04" w:rsidRPr="00C752D2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Other Business</w:t>
      </w:r>
      <w:r w:rsidR="00AC27A1">
        <w:rPr>
          <w:sz w:val="22"/>
        </w:rPr>
        <w:tab/>
      </w:r>
      <w:r w:rsidR="00AC27A1">
        <w:rPr>
          <w:sz w:val="22"/>
        </w:rPr>
        <w:tab/>
      </w:r>
      <w:r w:rsidR="00AC27A1">
        <w:rPr>
          <w:sz w:val="22"/>
        </w:rPr>
        <w:tab/>
      </w:r>
    </w:p>
    <w:p w:rsidR="00F17A04" w:rsidRPr="00C752D2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Public Comments</w:t>
      </w:r>
    </w:p>
    <w:p w:rsidR="00F47614" w:rsidRPr="00C752D2" w:rsidRDefault="00F17A04" w:rsidP="00C752D2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Adjournment</w:t>
      </w:r>
    </w:p>
    <w:sectPr w:rsidR="00F47614" w:rsidRPr="00C75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1E8"/>
    <w:multiLevelType w:val="hybridMultilevel"/>
    <w:tmpl w:val="1FE86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14"/>
    <w:rsid w:val="00057D24"/>
    <w:rsid w:val="000F6AA8"/>
    <w:rsid w:val="00403E8B"/>
    <w:rsid w:val="006E5EF6"/>
    <w:rsid w:val="007E01BF"/>
    <w:rsid w:val="00A32FE9"/>
    <w:rsid w:val="00AC27A1"/>
    <w:rsid w:val="00B54CD3"/>
    <w:rsid w:val="00C752D2"/>
    <w:rsid w:val="00DB5FDA"/>
    <w:rsid w:val="00DD6E38"/>
    <w:rsid w:val="00F17A04"/>
    <w:rsid w:val="00F4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9D32"/>
  <w15:chartTrackingRefBased/>
  <w15:docId w15:val="{2F7E8BD3-1C72-49E3-97BE-8EFF5BBB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3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Melanie</dc:creator>
  <cp:keywords/>
  <dc:description/>
  <cp:lastModifiedBy>Melanie Washington</cp:lastModifiedBy>
  <cp:revision>2</cp:revision>
  <dcterms:created xsi:type="dcterms:W3CDTF">2022-07-12T17:12:00Z</dcterms:created>
  <dcterms:modified xsi:type="dcterms:W3CDTF">2022-07-12T17:12:00Z</dcterms:modified>
</cp:coreProperties>
</file>